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120" w:line="276" w:lineRule="auto"/>
      </w:pPr>
      <w:r>
        <w:rPr>
          <w:b/>
          <w:sz w:val="36"/>
          <w:szCs w:val="36"/>
          <w:color w:val="090E34"/>
        </w:rPr>
        <w:t xml:space="preserve">Астрономия: созвездия, Луна и Солнечная система</w:t>
      </w:r>
    </w:p>
    <w:p>
      <w:pPr>
        <w:spacing w:after="240" w:line="276" w:lineRule="auto"/>
      </w:pPr>
      <w:r>
        <w:rPr>
          <w:sz w:val="20"/>
          <w:szCs w:val="20"/>
          <w:color w:val="5A5D65"/>
        </w:rPr>
        <w:t xml:space="preserve">8 вопросов · 9 слайдов · опубликовано 24.09.2026 · обновлено 24.09.2026</w:t>
      </w:r>
    </w:p>
    <w:p>
      <w:pPr>
        <w:spacing w:after="160" w:line="276" w:lineRule="auto"/>
      </w:pPr>
      <w:r>
        <w:rPr>
          <w:sz w:val="22"/>
          <w:szCs w:val="22"/>
          <w:color w:val="374151"/>
        </w:rPr>
        <w:t xml:space="preserve">Созвездия, Луна и другие объекты неба над Землёй — всё это в короткой викторине по астрономии из 8 вопросов, где нужно выбрать верный вариант или согласиться с утверждением. Она подойдёт тем, кто изучает астрономию в 10-11 классе, готовится к олимпиаде по астрономии или просто хочет проверить, насколько хорошо помнит школьный курс. Задания охватывают ключевые темы: звёздное небо, спутники планет, малые тела и солнечные затмения.</w:t>
      </w:r>
    </w:p>
    <w:p>
      <w:pPr>
        <w:spacing w:after="160" w:line="276" w:lineRule="auto"/>
      </w:pPr>
      <w:r>
        <w:rPr>
          <w:sz w:val="22"/>
          <w:szCs w:val="22"/>
          <w:color w:val="374151"/>
        </w:rPr>
        <w:t xml:space="preserve">Отдельное внимание уделено созвездиям: как они называются, где расположены и чем отличаются от звёзд. Вопросы про Луну помогут разобраться, какая луна бывает в разных фазах и что такое лунный месяц. Есть задания про астероиды — где они находятся и чем отличаются от планет. Часть вопросов посвящена звёздам: что это такое, как они светят и почему кажутся нам точками на небе.</w:t>
      </w:r>
    </w:p>
    <w:p>
      <w:pPr>
        <w:spacing w:after="160" w:line="276" w:lineRule="auto"/>
      </w:pPr>
      <w:r>
        <w:rPr>
          <w:sz w:val="22"/>
          <w:szCs w:val="22"/>
          <w:color w:val="374151"/>
        </w:rPr>
        <w:t xml:space="preserve">Тем, кто готовится к олимпиаде по астрономии, викторина поможет быстро повторить базовые факты и потренироваться в формате «верно или неверно». Ученики 11 класса могут использовать её для самопроверки перед контрольной или зачётом, а взрослые — для расширения кругозора. Вопросы про затмения объясняют, когда и почему они происходят, а тема Солнечной системы связывает всё в единую картину.</w:t>
      </w:r>
    </w:p>
    <w:p>
      <w:pPr>
        <w:spacing w:after="160" w:line="276" w:lineRule="auto"/>
      </w:pPr>
      <w:r>
        <w:rPr>
          <w:sz w:val="22"/>
          <w:szCs w:val="22"/>
          <w:color w:val="374151"/>
        </w:rPr>
        <w:t xml:space="preserve">Викторина не требует специальной подготовки: достаточно школьных знаний по астрономии. Она подходит для урока, внеурочного занятия или самостоятельного прохождения. Если вы искали, что такое звёзды, как устроена Солнечная система или чем отличается астероид от метеора, эти задания дадут понятные ответы и помогут запомнить главное.</w:t>
      </w:r>
    </w:p>
    <w:p>
      <w:pPr>
        <w:spacing w:after="200" w:line="276" w:lineRule="auto"/>
      </w:pPr>
      <w:r>
        <w:rPr>
          <w:b/>
          <w:sz w:val="28"/>
          <w:szCs w:val="28"/>
          <w:color w:val="090E34"/>
        </w:rPr>
        <w:t xml:space="preserve">Вопросы викторины</w:t>
      </w:r>
    </w:p>
    <w:p>
      <w:pPr>
        <w:spacing w:after="80" w:line="276" w:lineRule="auto"/>
      </w:pPr>
      <w:r>
        <w:rPr>
          <w:b/>
          <w:sz w:val="24"/>
          <w:szCs w:val="24"/>
          <w:color w:val="090E34"/>
        </w:rPr>
        <w:t xml:space="preserve">Слайд 1. Титульный слайд</w:t>
      </w:r>
    </w:p>
    <w:p>
      <w:pPr>
        <w:spacing w:after="240" w:line="276" w:lineRule="auto"/>
      </w:pPr>
      <w:r>
        <w:rPr>
          <w:sz w:val="18"/>
          <w:szCs w:val="18"/>
          <w:color w:val="5A5D65"/>
        </w:rPr>
        <w:t xml:space="preserve">Контент</w:t>
      </w:r>
    </w:p>
    <w:p>
      <w:pPr>
        <w:spacing w:after="80" w:line="276" w:lineRule="auto"/>
      </w:pPr>
      <w:r>
        <w:rPr>
          <w:b/>
          <w:sz w:val="24"/>
          <w:szCs w:val="24"/>
          <w:color w:val="090E34"/>
        </w:rPr>
        <w:t xml:space="preserve">Вопрос 1. Что такое астрономия согласно приведённому определению?</w:t>
      </w:r>
    </w:p>
    <w:p>
      <w:pPr>
        <w:spacing w:after="60" w:line="276" w:lineRule="auto"/>
      </w:pPr>
      <w:r>
        <w:rPr>
          <w:b/>
          <w:sz w:val="22"/>
          <w:szCs w:val="22"/>
          <w:color w:val="2E7D32"/>
        </w:rPr>
        <w:t xml:space="preserve">✓  Наука об окружающем Землю мире и о происходящих в нём явлениях</w:t>
      </w:r>
    </w:p>
    <w:p>
      <w:pPr>
        <w:spacing w:after="60" w:line="276" w:lineRule="auto"/>
      </w:pPr>
      <w:r>
        <w:rPr>
          <w:sz w:val="22"/>
          <w:szCs w:val="22"/>
          <w:color w:val="374151"/>
        </w:rPr>
        <w:t xml:space="preserve">•  Наука о строении и эволюции звёзд и галактик</w:t>
      </w:r>
    </w:p>
    <w:p>
      <w:pPr>
        <w:spacing w:after="60" w:line="276" w:lineRule="auto"/>
      </w:pPr>
      <w:r>
        <w:rPr>
          <w:sz w:val="22"/>
          <w:szCs w:val="22"/>
          <w:color w:val="374151"/>
        </w:rPr>
        <w:t xml:space="preserve">•  Наука о движении небесных тел под действием гравитации</w:t>
      </w:r>
    </w:p>
    <w:p>
      <w:pPr>
        <w:spacing w:after="60" w:line="276" w:lineRule="auto"/>
      </w:pPr>
      <w:r>
        <w:rPr>
          <w:sz w:val="22"/>
          <w:szCs w:val="22"/>
          <w:color w:val="374151"/>
        </w:rPr>
        <w:t xml:space="preserve">•  Наука о планетах Солнечной системы и их спутниках</w:t>
      </w:r>
    </w:p>
    <w:p>
      <w:pPr>
        <w:spacing w:after="240" w:line="276" w:lineRule="auto"/>
      </w:pPr>
      <w:r>
        <w:rPr>
          <w:sz w:val="18"/>
          <w:szCs w:val="18"/>
          <w:color w:val="5A5D65"/>
        </w:rPr>
        <w:t xml:space="preserve">30 секунд · 1 балл · Выбрать ответ</w:t>
      </w:r>
    </w:p>
    <w:p>
      <w:pPr>
        <w:spacing w:after="80" w:line="276" w:lineRule="auto"/>
      </w:pPr>
      <w:r>
        <w:rPr>
          <w:b/>
          <w:sz w:val="24"/>
          <w:szCs w:val="24"/>
          <w:color w:val="090E34"/>
        </w:rPr>
        <w:t xml:space="preserve">Вопрос 2. Верно ли, что косвенные методы определения расстояний в астрономии требуют использования дополнительных предположений о свойствах объекта, например о его размере или о мощности излучения?</w:t>
      </w:r>
    </w:p>
    <w:p>
      <w:pPr>
        <w:spacing w:after="60" w:line="276" w:lineRule="auto"/>
      </w:pPr>
      <w:r>
        <w:rPr>
          <w:b/>
          <w:sz w:val="22"/>
          <w:szCs w:val="22"/>
          <w:color w:val="2E7D32"/>
        </w:rPr>
        <w:t xml:space="preserve">✓  Да</w:t>
      </w:r>
    </w:p>
    <w:p>
      <w:pPr>
        <w:spacing w:after="60" w:line="276" w:lineRule="auto"/>
      </w:pPr>
      <w:r>
        <w:rPr>
          <w:sz w:val="22"/>
          <w:szCs w:val="22"/>
          <w:color w:val="374151"/>
        </w:rPr>
        <w:t xml:space="preserve">•  Нет</w:t>
      </w:r>
    </w:p>
    <w:p>
      <w:pPr>
        <w:spacing w:after="240" w:line="276" w:lineRule="auto"/>
      </w:pPr>
      <w:r>
        <w:rPr>
          <w:sz w:val="18"/>
          <w:szCs w:val="18"/>
          <w:color w:val="5A5D65"/>
        </w:rPr>
        <w:t xml:space="preserve">30 секунд · 1 балл · Да/нет</w:t>
      </w:r>
    </w:p>
    <w:p>
      <w:pPr>
        <w:spacing w:after="80" w:line="276" w:lineRule="auto"/>
      </w:pPr>
      <w:r>
        <w:rPr>
          <w:b/>
          <w:sz w:val="24"/>
          <w:szCs w:val="24"/>
          <w:color w:val="090E34"/>
        </w:rPr>
        <w:t xml:space="preserve">Вопрос 3. Какие тела относятся к малым телам Солнечной системы?</w:t>
      </w:r>
    </w:p>
    <w:p>
      <w:pPr>
        <w:spacing w:after="60" w:line="276" w:lineRule="auto"/>
      </w:pPr>
      <w:r>
        <w:rPr>
          <w:b/>
          <w:sz w:val="22"/>
          <w:szCs w:val="22"/>
          <w:color w:val="2E7D32"/>
        </w:rPr>
        <w:t xml:space="preserve">✓  Астероиды, кометы, метеорные тела (метеороиды)</w:t>
      </w:r>
    </w:p>
    <w:p>
      <w:pPr>
        <w:spacing w:after="60" w:line="276" w:lineRule="auto"/>
      </w:pPr>
      <w:r>
        <w:rPr>
          <w:sz w:val="22"/>
          <w:szCs w:val="22"/>
          <w:color w:val="374151"/>
        </w:rPr>
        <w:t xml:space="preserve">•  Планеты и их спутники</w:t>
      </w:r>
    </w:p>
    <w:p>
      <w:pPr>
        <w:spacing w:after="60" w:line="276" w:lineRule="auto"/>
      </w:pPr>
      <w:r>
        <w:rPr>
          <w:sz w:val="22"/>
          <w:szCs w:val="22"/>
          <w:color w:val="374151"/>
        </w:rPr>
        <w:t xml:space="preserve">•  Карликовые планеты</w:t>
      </w:r>
    </w:p>
    <w:p>
      <w:pPr>
        <w:spacing w:after="60" w:line="276" w:lineRule="auto"/>
      </w:pPr>
      <w:r>
        <w:rPr>
          <w:sz w:val="22"/>
          <w:szCs w:val="22"/>
          <w:color w:val="374151"/>
        </w:rPr>
        <w:t xml:space="preserve">•  Солнце и другие звёзды</w:t>
      </w:r>
    </w:p>
    <w:p>
      <w:pPr>
        <w:spacing w:after="240" w:line="276" w:lineRule="auto"/>
      </w:pPr>
      <w:r>
        <w:rPr>
          <w:sz w:val="18"/>
          <w:szCs w:val="18"/>
          <w:color w:val="5A5D65"/>
        </w:rPr>
        <w:t xml:space="preserve">30 секунд · 1 балл · Выбрать ответ</w:t>
      </w:r>
    </w:p>
    <w:p>
      <w:pPr>
        <w:spacing w:after="80" w:line="276" w:lineRule="auto"/>
      </w:pPr>
      <w:r>
        <w:rPr>
          <w:b/>
          <w:sz w:val="24"/>
          <w:szCs w:val="24"/>
          <w:color w:val="090E34"/>
        </w:rPr>
        <w:t xml:space="preserve">Вопрос 4. Верно ли, что поверхность Энцелада покрыта идеально белой ледяной корой, хорошо отражающей солнечный свет?</w:t>
      </w:r>
    </w:p>
    <w:p>
      <w:pPr>
        <w:spacing w:after="60" w:line="276" w:lineRule="auto"/>
      </w:pPr>
      <w:r>
        <w:rPr>
          <w:b/>
          <w:sz w:val="22"/>
          <w:szCs w:val="22"/>
          <w:color w:val="2E7D32"/>
        </w:rPr>
        <w:t xml:space="preserve">✓  Да</w:t>
      </w:r>
    </w:p>
    <w:p>
      <w:pPr>
        <w:spacing w:after="60" w:line="276" w:lineRule="auto"/>
      </w:pPr>
      <w:r>
        <w:rPr>
          <w:sz w:val="22"/>
          <w:szCs w:val="22"/>
          <w:color w:val="374151"/>
        </w:rPr>
        <w:t xml:space="preserve">•  Нет</w:t>
      </w:r>
    </w:p>
    <w:p>
      <w:pPr>
        <w:spacing w:after="240" w:line="276" w:lineRule="auto"/>
      </w:pPr>
      <w:r>
        <w:rPr>
          <w:sz w:val="18"/>
          <w:szCs w:val="18"/>
          <w:color w:val="5A5D65"/>
        </w:rPr>
        <w:t xml:space="preserve">30 секунд · 1 балл · Да/нет</w:t>
      </w:r>
    </w:p>
    <w:p>
      <w:pPr>
        <w:spacing w:after="80" w:line="276" w:lineRule="auto"/>
      </w:pPr>
      <w:r>
        <w:rPr>
          <w:b/>
          <w:sz w:val="24"/>
          <w:szCs w:val="24"/>
          <w:color w:val="090E34"/>
        </w:rPr>
        <w:t xml:space="preserve">Вопрос 5. Какова достигнутая точность регистрации лучевой скорости звезды по эффекту Доплера?</w:t>
      </w:r>
    </w:p>
    <w:p>
      <w:pPr>
        <w:spacing w:after="60" w:line="276" w:lineRule="auto"/>
      </w:pPr>
      <w:r>
        <w:rPr>
          <w:b/>
          <w:sz w:val="22"/>
          <w:szCs w:val="22"/>
          <w:color w:val="2E7D32"/>
        </w:rPr>
        <w:t xml:space="preserve">✓  1 м/с</w:t>
      </w:r>
    </w:p>
    <w:p>
      <w:pPr>
        <w:spacing w:after="60" w:line="276" w:lineRule="auto"/>
      </w:pPr>
      <w:r>
        <w:rPr>
          <w:sz w:val="22"/>
          <w:szCs w:val="22"/>
          <w:color w:val="374151"/>
        </w:rPr>
        <w:t xml:space="preserve">•  10 м/с</w:t>
      </w:r>
    </w:p>
    <w:p>
      <w:pPr>
        <w:spacing w:after="60" w:line="276" w:lineRule="auto"/>
      </w:pPr>
      <w:r>
        <w:rPr>
          <w:sz w:val="22"/>
          <w:szCs w:val="22"/>
          <w:color w:val="374151"/>
        </w:rPr>
        <w:t xml:space="preserve">•  100 м/с</w:t>
      </w:r>
    </w:p>
    <w:p>
      <w:pPr>
        <w:spacing w:after="60" w:line="276" w:lineRule="auto"/>
      </w:pPr>
      <w:r>
        <w:rPr>
          <w:sz w:val="22"/>
          <w:szCs w:val="22"/>
          <w:color w:val="374151"/>
        </w:rPr>
        <w:t xml:space="preserve">•  0,1 м/с</w:t>
      </w:r>
    </w:p>
    <w:p>
      <w:pPr>
        <w:spacing w:after="240" w:line="276" w:lineRule="auto"/>
      </w:pPr>
      <w:r>
        <w:rPr>
          <w:sz w:val="18"/>
          <w:szCs w:val="18"/>
          <w:color w:val="5A5D65"/>
        </w:rPr>
        <w:t xml:space="preserve">30 секунд · 1 балл · Выбрать ответ</w:t>
      </w:r>
    </w:p>
    <w:p>
      <w:pPr>
        <w:spacing w:after="80" w:line="276" w:lineRule="auto"/>
      </w:pPr>
      <w:r>
        <w:rPr>
          <w:b/>
          <w:sz w:val="24"/>
          <w:szCs w:val="24"/>
          <w:color w:val="090E34"/>
        </w:rPr>
        <w:t xml:space="preserve">Вопрос 6. Верно ли, что доплеровским методом можно обнаруживать планеты типа Земли вблизи звёзд типа Солнца?</w:t>
      </w:r>
    </w:p>
    <w:p>
      <w:pPr>
        <w:spacing w:after="60" w:line="276" w:lineRule="auto"/>
      </w:pPr>
      <w:r>
        <w:rPr>
          <w:sz w:val="22"/>
          <w:szCs w:val="22"/>
          <w:color w:val="374151"/>
        </w:rPr>
        <w:t xml:space="preserve">•  Да</w:t>
      </w:r>
    </w:p>
    <w:p>
      <w:pPr>
        <w:spacing w:after="60" w:line="276" w:lineRule="auto"/>
      </w:pPr>
      <w:r>
        <w:rPr>
          <w:b/>
          <w:sz w:val="22"/>
          <w:szCs w:val="22"/>
          <w:color w:val="2E7D32"/>
        </w:rPr>
        <w:t xml:space="preserve">✓  Нет</w:t>
      </w:r>
    </w:p>
    <w:p>
      <w:pPr>
        <w:spacing w:after="240" w:line="276" w:lineRule="auto"/>
      </w:pPr>
      <w:r>
        <w:rPr>
          <w:sz w:val="18"/>
          <w:szCs w:val="18"/>
          <w:color w:val="5A5D65"/>
        </w:rPr>
        <w:t xml:space="preserve">30 секунд · 1 балл · Да/нет</w:t>
      </w:r>
    </w:p>
    <w:p>
      <w:pPr>
        <w:spacing w:after="80" w:line="276" w:lineRule="auto"/>
      </w:pPr>
      <w:r>
        <w:rPr>
          <w:b/>
          <w:sz w:val="24"/>
          <w:szCs w:val="24"/>
          <w:color w:val="090E34"/>
        </w:rPr>
        <w:t xml:space="preserve">Вопрос 7. Что является причиной периодического изменения блеска цефеид?</w:t>
      </w:r>
    </w:p>
    <w:p>
      <w:pPr>
        <w:spacing w:after="60" w:line="276" w:lineRule="auto"/>
      </w:pPr>
      <w:r>
        <w:rPr>
          <w:sz w:val="22"/>
          <w:szCs w:val="22"/>
          <w:color w:val="374151"/>
        </w:rPr>
        <w:t xml:space="preserve">•  Затмения в двойной системе</w:t>
      </w:r>
    </w:p>
    <w:p>
      <w:pPr>
        <w:spacing w:after="60" w:line="276" w:lineRule="auto"/>
      </w:pPr>
      <w:r>
        <w:rPr>
          <w:b/>
          <w:sz w:val="22"/>
          <w:szCs w:val="22"/>
          <w:color w:val="2E7D32"/>
        </w:rPr>
        <w:t xml:space="preserve">✓  Пульсация — изменение размеров звезды</w:t>
      </w:r>
    </w:p>
    <w:p>
      <w:pPr>
        <w:spacing w:after="60" w:line="276" w:lineRule="auto"/>
      </w:pPr>
      <w:r>
        <w:rPr>
          <w:sz w:val="22"/>
          <w:szCs w:val="22"/>
          <w:color w:val="374151"/>
        </w:rPr>
        <w:t xml:space="preserve">•  Вспышки на поверхности</w:t>
      </w:r>
    </w:p>
    <w:p>
      <w:pPr>
        <w:spacing w:after="60" w:line="276" w:lineRule="auto"/>
      </w:pPr>
      <w:r>
        <w:rPr>
          <w:sz w:val="22"/>
          <w:szCs w:val="22"/>
          <w:color w:val="374151"/>
        </w:rPr>
        <w:t xml:space="preserve">•  Вращение звезды</w:t>
      </w:r>
    </w:p>
    <w:p>
      <w:pPr>
        <w:spacing w:after="240" w:line="276" w:lineRule="auto"/>
      </w:pPr>
      <w:r>
        <w:rPr>
          <w:sz w:val="18"/>
          <w:szCs w:val="18"/>
          <w:color w:val="5A5D65"/>
        </w:rPr>
        <w:t xml:space="preserve">30 секунд · 1 балл · Выбрать ответ</w:t>
      </w:r>
    </w:p>
    <w:p>
      <w:pPr>
        <w:spacing w:after="80" w:line="276" w:lineRule="auto"/>
      </w:pPr>
      <w:r>
        <w:rPr>
          <w:b/>
          <w:sz w:val="24"/>
          <w:szCs w:val="24"/>
          <w:color w:val="090E34"/>
        </w:rPr>
        <w:t xml:space="preserve">Вопрос 8. Верно ли, что по направлению движения частицы космических лучей, достигшей Земли, можно узнать направление на источник?</w:t>
      </w:r>
    </w:p>
    <w:p>
      <w:pPr>
        <w:spacing w:after="60" w:line="276" w:lineRule="auto"/>
      </w:pPr>
      <w:r>
        <w:rPr>
          <w:sz w:val="22"/>
          <w:szCs w:val="22"/>
          <w:color w:val="374151"/>
        </w:rPr>
        <w:t xml:space="preserve">•  Да</w:t>
      </w:r>
    </w:p>
    <w:p>
      <w:pPr>
        <w:spacing w:after="60" w:line="276" w:lineRule="auto"/>
      </w:pPr>
      <w:r>
        <w:rPr>
          <w:b/>
          <w:sz w:val="22"/>
          <w:szCs w:val="22"/>
          <w:color w:val="2E7D32"/>
        </w:rPr>
        <w:t xml:space="preserve">✓  Нет</w:t>
      </w:r>
    </w:p>
    <w:p>
      <w:pPr>
        <w:spacing w:after="240" w:line="276" w:lineRule="auto"/>
      </w:pPr>
      <w:r>
        <w:rPr>
          <w:sz w:val="18"/>
          <w:szCs w:val="18"/>
          <w:color w:val="5A5D65"/>
        </w:rPr>
        <w:t xml:space="preserve">30 секунд · 1 балл · Да/нет</w:t>
      </w:r>
    </w:p>
    <w:sectPr>
      <w:footerReference w:type="default" r:id="rIdFooter"/>
      <w:pgSz w:w="11906" w:h="16838"/>
      <w:pgMar w:top="1134" w:right="850" w:bottom="1134" w:left="850" w:header="708" w:footer="708" w:gutter="0"/>
    </w:sectPr>
  </w:body>
</w:document>
</file>

<file path=word/footer1.xml><?xml version="1.0" encoding="utf-8"?>
<w:ftr xmlns:w="http://schemas.openxmlformats.org/wordprocessingml/2006/main" xmlns:r="http://schemas.openxmlformats.org/officeDocument/2006/relationships">
  <w:p>
    <w:pPr>
      <w:spacing w:after="40" w:line="276" w:lineRule="auto"/>
      <w:jc w:val="center"/>
    </w:pPr>
    <w:r>
      <w:rPr>
        <w:sz w:val="18"/>
        <w:szCs w:val="18"/>
        <w:color w:val="5A5D65"/>
      </w:rPr>
      <w:t xml:space="preserve">Скачано с DiaClass: </w:t>
    </w:r>
    <w:hyperlink r:id="rIdLink1">
      <w:r>
        <w:rPr>
          <w:color w:val="6774E5"/>
        </w:rPr>
        <w:t xml:space="preserve">шаблон викторины «Астрономия: созвездия, Луна и Солнечная система»</w:t>
      </w:r>
    </w:hyperlink>
  </w:p>
  <w:p>
    <w:pPr>
      <w:spacing w:after="0" w:line="276" w:lineRule="auto"/>
      <w:jc w:val="center"/>
    </w:pPr>
    <w:r>
      <w:rPr>
        <w:sz w:val="18"/>
        <w:szCs w:val="18"/>
        <w:color w:val="5A5D65"/>
      </w:rPr>
      <w:t xml:space="preserve">Готовые шаблоны викторин: </w:t>
    </w:r>
    <w:hyperlink r:id="rIdLink2">
      <w:r>
        <w:rPr>
          <w:color w:val="6774E5"/>
        </w:rPr>
        <w:t xml:space="preserve">diaclass.ru/alltemplates</w:t>
      </w:r>
    </w:hyperlink>
  </w:p>
</w:ftr>
</file>

<file path=word/_rels/document.xml.rels><?xml version="1.0" encoding="UTF-8" standalone="yes"?>
<Relationships xmlns="http://schemas.openxmlformats.org/package/2006/relationships"><Relationship Id="rIdFooter" Type="http://schemas.openxmlformats.org/officeDocument/2006/relationships/footer" Target="footer1.xml"/></Relationships>
</file>

<file path=word/_rels/footer1.xml.rels><?xml version="1.0" encoding="UTF-8" standalone="yes"?>
<Relationships xmlns="http://schemas.openxmlformats.org/package/2006/relationships"><Relationship Id="rIdLink1" Type="http://schemas.openxmlformats.org/officeDocument/2006/relationships/hyperlink" Target="https://diaclass.ru/template/astronomiya-sozvezdiya-luna-i-solnechnaya-sistema-237666/?utm_source=template" TargetMode="External"/><Relationship Id="rIdLink2" Type="http://schemas.openxmlformats.org/officeDocument/2006/relationships/hyperlink" Target="https://diaclass.ru/alltemplates/?utm_source=template" TargetMode="External"/></Relationships>
</file>

<file path=docProps/app.xml><?xml version="1.0" encoding="utf-8"?>
<Properties xmlns="http://schemas.openxmlformats.org/officeDocument/2006/extended-properties">
  <Application>DiaClass</Application>
  <Company>DiaClass</Company>
</Properties>
</file>

<file path=docProps/core.xml><?xml version="1.0" encoding="utf-8"?>
<cp:coreProperties xmlns:cp="http://schemas.openxmlformats.org/package/2006/metadata/core-properties" xmlns:dc="http://purl.org/dc/elements/1.1/" xmlns:dcterms="http://purl.org/dc/terms/" xmlns:xsi="http://www.w3.org/2001/XMLSchema-instance">
  <dc:title>Астрономия: созвездия, Луна и Солнечная система</dc:title>
  <dc:subject>Шаблон викторины DiaClass</dc:subject>
  <dc:creator>DiaClass</dc:creator>
  <cp:lastModifiedBy>DiaClass</cp:lastModifiedBy>
  <cp:keywords>шаблон викторины, квиз, diaclass</cp:keywords>
  <dcterms:created xsi:type="dcterms:W3CDTF">2026-10-23T13:18:00Z</dcterms:created>
  <dcterms:modified xsi:type="dcterms:W3CDTF">2026-10-23T13:18:00Z</dcterms:modified>
</cp:coreProperties>
</file>